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43" w:rsidRDefault="00247F43" w:rsidP="00247F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</w:p>
    <w:p w:rsidR="00247F43" w:rsidRDefault="00247F43" w:rsidP="00247F43">
      <w:pPr>
        <w:spacing w:after="0" w:line="240" w:lineRule="auto"/>
        <w:rPr>
          <w:szCs w:val="28"/>
        </w:rPr>
      </w:pPr>
    </w:p>
    <w:p w:rsidR="00247F43" w:rsidRDefault="00247F43" w:rsidP="00247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143130 Московская </w:t>
      </w:r>
      <w:proofErr w:type="gramStart"/>
      <w:r>
        <w:rPr>
          <w:sz w:val="24"/>
          <w:szCs w:val="24"/>
        </w:rPr>
        <w:t xml:space="preserve">область,   </w:t>
      </w:r>
      <w:proofErr w:type="gramEnd"/>
      <w:r>
        <w:rPr>
          <w:sz w:val="24"/>
          <w:szCs w:val="24"/>
        </w:rPr>
        <w:t xml:space="preserve">                                   телефон/факс: 8-(496-27)-32-063</w:t>
      </w:r>
      <w:r>
        <w:rPr>
          <w:sz w:val="24"/>
          <w:szCs w:val="24"/>
          <w:u w:val="single"/>
        </w:rPr>
        <w:t xml:space="preserve">   </w:t>
      </w:r>
    </w:p>
    <w:p w:rsidR="00247F43" w:rsidRDefault="00247F43" w:rsidP="00247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Рузский район, поселок </w:t>
      </w:r>
      <w:proofErr w:type="gramStart"/>
      <w:r>
        <w:rPr>
          <w:sz w:val="24"/>
          <w:szCs w:val="24"/>
        </w:rPr>
        <w:t xml:space="preserve">Тучково,   </w:t>
      </w:r>
      <w:proofErr w:type="gramEnd"/>
      <w:r>
        <w:rPr>
          <w:sz w:val="24"/>
          <w:szCs w:val="24"/>
        </w:rPr>
        <w:t xml:space="preserve">                          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m</w:t>
      </w:r>
      <w:proofErr w:type="spellStart"/>
      <w:r>
        <w:rPr>
          <w:sz w:val="24"/>
          <w:szCs w:val="24"/>
          <w:lang w:val="en-US"/>
        </w:rPr>
        <w:t>adou</w:t>
      </w:r>
      <w:proofErr w:type="spellEnd"/>
      <w:r>
        <w:rPr>
          <w:sz w:val="24"/>
          <w:szCs w:val="24"/>
        </w:rPr>
        <w:t>41-</w:t>
      </w:r>
      <w:proofErr w:type="spellStart"/>
      <w:r>
        <w:rPr>
          <w:sz w:val="24"/>
          <w:szCs w:val="24"/>
          <w:lang w:val="en-US"/>
        </w:rPr>
        <w:t>tuchkovo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  </w:t>
      </w:r>
    </w:p>
    <w:p w:rsidR="00247F43" w:rsidRDefault="00247F43" w:rsidP="00247F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ул.Восточный</w:t>
      </w:r>
      <w:proofErr w:type="spellEnd"/>
      <w:r>
        <w:rPr>
          <w:sz w:val="24"/>
          <w:szCs w:val="24"/>
        </w:rPr>
        <w:t xml:space="preserve"> микрорайон, дом 33.  </w:t>
      </w:r>
    </w:p>
    <w:p w:rsidR="00455A37" w:rsidRDefault="00247F43">
      <w:pPr>
        <w:spacing w:after="225"/>
        <w:ind w:left="75" w:firstLine="0"/>
        <w:jc w:val="center"/>
      </w:pPr>
      <w:r>
        <w:rPr>
          <w:sz w:val="32"/>
        </w:rPr>
        <w:t xml:space="preserve"> </w:t>
      </w:r>
    </w:p>
    <w:p w:rsidR="00455A37" w:rsidRDefault="00247F43">
      <w:pPr>
        <w:spacing w:after="225"/>
        <w:ind w:left="75" w:firstLine="0"/>
        <w:jc w:val="center"/>
      </w:pPr>
      <w:r>
        <w:rPr>
          <w:sz w:val="32"/>
        </w:rPr>
        <w:t xml:space="preserve"> </w:t>
      </w:r>
    </w:p>
    <w:p w:rsidR="00455A37" w:rsidRDefault="00247F43">
      <w:pPr>
        <w:spacing w:after="222"/>
        <w:ind w:left="75" w:firstLine="0"/>
        <w:jc w:val="center"/>
      </w:pPr>
      <w:r>
        <w:rPr>
          <w:sz w:val="32"/>
        </w:rPr>
        <w:t xml:space="preserve"> </w:t>
      </w:r>
    </w:p>
    <w:p w:rsidR="00455A37" w:rsidRDefault="00247F43" w:rsidP="00247F43">
      <w:pPr>
        <w:spacing w:after="225"/>
        <w:ind w:left="75" w:firstLine="0"/>
        <w:jc w:val="center"/>
      </w:pPr>
      <w:r>
        <w:rPr>
          <w:sz w:val="32"/>
        </w:rPr>
        <w:t xml:space="preserve"> </w:t>
      </w:r>
    </w:p>
    <w:p w:rsidR="00455A37" w:rsidRDefault="00247F43">
      <w:pPr>
        <w:spacing w:after="283"/>
        <w:ind w:left="75" w:firstLine="0"/>
        <w:jc w:val="center"/>
      </w:pPr>
      <w:r>
        <w:rPr>
          <w:sz w:val="32"/>
        </w:rPr>
        <w:t xml:space="preserve"> </w:t>
      </w:r>
    </w:p>
    <w:p w:rsidR="00455A37" w:rsidRPr="00247F43" w:rsidRDefault="00247F43">
      <w:pPr>
        <w:spacing w:after="287"/>
        <w:ind w:right="9"/>
        <w:jc w:val="center"/>
        <w:rPr>
          <w:b/>
        </w:rPr>
      </w:pPr>
      <w:r w:rsidRPr="00247F43">
        <w:rPr>
          <w:b/>
          <w:sz w:val="32"/>
        </w:rPr>
        <w:t xml:space="preserve">ГОДОВОЙ ПЛАН </w:t>
      </w:r>
    </w:p>
    <w:p w:rsidR="00455A37" w:rsidRPr="00247F43" w:rsidRDefault="00247F43" w:rsidP="00247F43">
      <w:pPr>
        <w:spacing w:after="0" w:line="240" w:lineRule="auto"/>
        <w:ind w:right="14"/>
        <w:jc w:val="center"/>
        <w:rPr>
          <w:b/>
        </w:rPr>
      </w:pPr>
      <w:r w:rsidRPr="00247F43">
        <w:rPr>
          <w:b/>
          <w:sz w:val="32"/>
        </w:rPr>
        <w:t xml:space="preserve">уполномоченного по защите прав </w:t>
      </w:r>
    </w:p>
    <w:p w:rsidR="00455A37" w:rsidRPr="00247F43" w:rsidRDefault="00247F43" w:rsidP="00247F43">
      <w:pPr>
        <w:spacing w:after="0" w:line="240" w:lineRule="auto"/>
        <w:ind w:right="12"/>
        <w:jc w:val="center"/>
        <w:rPr>
          <w:b/>
        </w:rPr>
      </w:pPr>
      <w:r w:rsidRPr="00247F43">
        <w:rPr>
          <w:b/>
          <w:sz w:val="32"/>
        </w:rPr>
        <w:t xml:space="preserve">участников образовательного процесса </w:t>
      </w:r>
    </w:p>
    <w:p w:rsidR="00247F43" w:rsidRDefault="00247F43" w:rsidP="00247F43">
      <w:pPr>
        <w:spacing w:after="0" w:line="240" w:lineRule="auto"/>
        <w:ind w:left="154" w:firstLine="271"/>
        <w:jc w:val="center"/>
        <w:rPr>
          <w:b/>
          <w:sz w:val="32"/>
        </w:rPr>
      </w:pPr>
      <w:r w:rsidRPr="00247F43">
        <w:rPr>
          <w:b/>
          <w:sz w:val="32"/>
        </w:rPr>
        <w:t>муниципального автономного дошкольного образовательного учреждения</w:t>
      </w:r>
    </w:p>
    <w:p w:rsidR="00455A37" w:rsidRPr="00247F43" w:rsidRDefault="00247F43" w:rsidP="00247F43">
      <w:pPr>
        <w:spacing w:after="0" w:line="240" w:lineRule="auto"/>
        <w:ind w:left="154" w:firstLine="271"/>
        <w:jc w:val="center"/>
        <w:rPr>
          <w:b/>
        </w:rPr>
      </w:pPr>
      <w:r w:rsidRPr="00247F43">
        <w:rPr>
          <w:b/>
          <w:sz w:val="32"/>
        </w:rPr>
        <w:t>«Детский сад №41 Центр развития ребёнка»</w:t>
      </w:r>
    </w:p>
    <w:p w:rsidR="00455A37" w:rsidRPr="00247F43" w:rsidRDefault="00247F43" w:rsidP="00247F43">
      <w:pPr>
        <w:spacing w:after="0" w:line="240" w:lineRule="auto"/>
        <w:ind w:left="0" w:right="10" w:firstLine="0"/>
        <w:jc w:val="center"/>
        <w:rPr>
          <w:b/>
        </w:rPr>
      </w:pPr>
      <w:r w:rsidRPr="00247F43">
        <w:rPr>
          <w:b/>
          <w:sz w:val="32"/>
        </w:rPr>
        <w:t>на 2020- 2021</w:t>
      </w:r>
      <w:r w:rsidRPr="00247F43">
        <w:rPr>
          <w:b/>
          <w:sz w:val="32"/>
        </w:rPr>
        <w:t xml:space="preserve"> учебный год.</w:t>
      </w:r>
    </w:p>
    <w:p w:rsidR="00455A37" w:rsidRPr="00247F43" w:rsidRDefault="00455A37" w:rsidP="00247F43">
      <w:pPr>
        <w:spacing w:after="225"/>
        <w:ind w:left="75" w:firstLine="0"/>
        <w:jc w:val="center"/>
        <w:rPr>
          <w:b/>
        </w:rPr>
      </w:pPr>
    </w:p>
    <w:p w:rsidR="00455A37" w:rsidRPr="00247F43" w:rsidRDefault="00247F43">
      <w:pPr>
        <w:spacing w:after="222"/>
        <w:ind w:left="75" w:firstLine="0"/>
        <w:jc w:val="center"/>
        <w:rPr>
          <w:b/>
        </w:rPr>
      </w:pPr>
      <w:r w:rsidRPr="00247F43">
        <w:rPr>
          <w:b/>
          <w:sz w:val="32"/>
        </w:rPr>
        <w:t xml:space="preserve"> </w:t>
      </w:r>
    </w:p>
    <w:p w:rsidR="00455A37" w:rsidRDefault="00247F43">
      <w:pPr>
        <w:spacing w:after="225"/>
        <w:ind w:left="75" w:firstLine="0"/>
        <w:jc w:val="center"/>
      </w:pPr>
      <w:r>
        <w:rPr>
          <w:sz w:val="32"/>
        </w:rPr>
        <w:t xml:space="preserve"> </w:t>
      </w:r>
    </w:p>
    <w:p w:rsidR="00455A37" w:rsidRDefault="00247F43">
      <w:pPr>
        <w:spacing w:after="225"/>
        <w:ind w:left="75" w:firstLine="0"/>
        <w:jc w:val="center"/>
      </w:pPr>
      <w:r>
        <w:rPr>
          <w:sz w:val="32"/>
        </w:rPr>
        <w:t xml:space="preserve"> </w:t>
      </w:r>
    </w:p>
    <w:p w:rsidR="00455A37" w:rsidRDefault="00247F43">
      <w:pPr>
        <w:spacing w:after="246"/>
        <w:ind w:left="75" w:firstLine="0"/>
        <w:jc w:val="center"/>
      </w:pPr>
      <w:r>
        <w:rPr>
          <w:sz w:val="32"/>
        </w:rPr>
        <w:t xml:space="preserve"> </w:t>
      </w:r>
    </w:p>
    <w:p w:rsidR="00455A37" w:rsidRDefault="00247F43" w:rsidP="00247F43">
      <w:pPr>
        <w:spacing w:after="252"/>
        <w:ind w:right="8"/>
        <w:jc w:val="center"/>
      </w:pPr>
      <w:r>
        <w:rPr>
          <w:sz w:val="32"/>
        </w:rPr>
        <w:t xml:space="preserve">                                                                Составила: </w:t>
      </w:r>
      <w:proofErr w:type="spellStart"/>
      <w:r>
        <w:rPr>
          <w:sz w:val="32"/>
        </w:rPr>
        <w:t>Валюхова</w:t>
      </w:r>
      <w:proofErr w:type="spellEnd"/>
      <w:r>
        <w:rPr>
          <w:sz w:val="32"/>
        </w:rPr>
        <w:t xml:space="preserve"> Н.М.</w:t>
      </w:r>
      <w:r>
        <w:rPr>
          <w:sz w:val="32"/>
        </w:rPr>
        <w:t xml:space="preserve"> </w:t>
      </w:r>
    </w:p>
    <w:p w:rsidR="00455A37" w:rsidRDefault="00247F43">
      <w:pPr>
        <w:spacing w:after="282"/>
        <w:ind w:left="75" w:firstLine="0"/>
        <w:jc w:val="center"/>
        <w:rPr>
          <w:sz w:val="32"/>
        </w:rPr>
      </w:pPr>
      <w:r>
        <w:rPr>
          <w:sz w:val="32"/>
        </w:rPr>
        <w:t xml:space="preserve"> </w:t>
      </w:r>
    </w:p>
    <w:p w:rsidR="00247F43" w:rsidRDefault="00247F43">
      <w:pPr>
        <w:spacing w:after="282"/>
        <w:ind w:left="75" w:firstLine="0"/>
        <w:jc w:val="center"/>
        <w:rPr>
          <w:sz w:val="32"/>
        </w:rPr>
      </w:pPr>
    </w:p>
    <w:p w:rsidR="00247F43" w:rsidRDefault="00247F43">
      <w:pPr>
        <w:spacing w:after="282"/>
        <w:ind w:left="75" w:firstLine="0"/>
        <w:jc w:val="center"/>
      </w:pPr>
    </w:p>
    <w:p w:rsidR="00247F43" w:rsidRDefault="00247F43">
      <w:pPr>
        <w:spacing w:after="282"/>
        <w:ind w:left="75" w:firstLine="0"/>
        <w:jc w:val="center"/>
      </w:pPr>
    </w:p>
    <w:p w:rsidR="00455A37" w:rsidRDefault="00247F43">
      <w:pPr>
        <w:spacing w:after="223"/>
        <w:ind w:right="6"/>
        <w:jc w:val="center"/>
      </w:pPr>
      <w:r>
        <w:rPr>
          <w:sz w:val="32"/>
        </w:rPr>
        <w:t>Тучково, 2020г.</w:t>
      </w:r>
    </w:p>
    <w:p w:rsidR="00455A37" w:rsidRDefault="00247F43">
      <w:pPr>
        <w:ind w:left="-5"/>
        <w:jc w:val="left"/>
      </w:pPr>
      <w:r>
        <w:rPr>
          <w:b/>
        </w:rPr>
        <w:lastRenderedPageBreak/>
        <w:t xml:space="preserve">Основные задачи Уполномоченного: </w:t>
      </w:r>
    </w:p>
    <w:p w:rsidR="00455A37" w:rsidRDefault="00247F43">
      <w:pPr>
        <w:ind w:left="-5"/>
      </w:pPr>
      <w:r>
        <w:t xml:space="preserve">- Создание условий для формирования у детей правовой компетентности; </w:t>
      </w:r>
    </w:p>
    <w:p w:rsidR="00455A37" w:rsidRDefault="00247F43">
      <w:pPr>
        <w:ind w:left="-5"/>
      </w:pPr>
      <w:r>
        <w:t>-Ознакомление детей в соответствующей их возрасту форме с социально-</w:t>
      </w:r>
      <w:r>
        <w:t xml:space="preserve">правовыми нормами и правилами поведения; </w:t>
      </w:r>
    </w:p>
    <w:p w:rsidR="00455A37" w:rsidRDefault="00247F43">
      <w:pPr>
        <w:ind w:left="-5"/>
      </w:pPr>
      <w:r>
        <w:t>-Формирование у детей социальной ответственности,</w:t>
      </w:r>
      <w:r>
        <w:t xml:space="preserve"> способности понимать и оценивать свои поступки и поступки окружающих людей; </w:t>
      </w:r>
    </w:p>
    <w:p w:rsidR="00455A37" w:rsidRDefault="00247F43">
      <w:pPr>
        <w:ind w:left="-5"/>
      </w:pPr>
      <w:r>
        <w:t>-Воспитание уважит</w:t>
      </w:r>
      <w:r>
        <w:t xml:space="preserve">ельного и терпимого отношения к людям независимо от их происхождения, </w:t>
      </w:r>
      <w:r>
        <w:t xml:space="preserve">расовой и национальной </w:t>
      </w:r>
      <w:proofErr w:type="gramStart"/>
      <w:r>
        <w:t>принадлежности,  языка</w:t>
      </w:r>
      <w:proofErr w:type="gramEnd"/>
      <w:r>
        <w:t xml:space="preserve">,  пола,  внешнего облика и физических недостатков; </w:t>
      </w:r>
    </w:p>
    <w:p w:rsidR="00455A37" w:rsidRDefault="00247F43">
      <w:pPr>
        <w:ind w:left="-5"/>
      </w:pPr>
      <w:r>
        <w:t>-Содействие процессу формирования у детей чувства собственного достоинства, своего мнен</w:t>
      </w:r>
      <w:r>
        <w:t xml:space="preserve">ия, умений конструктивного разрешения конфликтов и споров; </w:t>
      </w:r>
    </w:p>
    <w:p w:rsidR="00455A37" w:rsidRDefault="00247F43">
      <w:pPr>
        <w:ind w:left="-5"/>
      </w:pPr>
      <w:r>
        <w:t xml:space="preserve">-Повышение уровня правовой культуры педагогического состава ДОУ и родителей; </w:t>
      </w:r>
    </w:p>
    <w:p w:rsidR="00455A37" w:rsidRDefault="00247F43">
      <w:pPr>
        <w:ind w:left="-5"/>
      </w:pPr>
      <w:r>
        <w:t>-Создание условий для организации взаимодействия семьи и ДОУ по вопросам правового воспитания и вовлечения родителей в</w:t>
      </w:r>
      <w:r>
        <w:t xml:space="preserve"> </w:t>
      </w:r>
      <w:proofErr w:type="spellStart"/>
      <w:r>
        <w:t>правовоспитательный</w:t>
      </w:r>
      <w:proofErr w:type="spellEnd"/>
      <w:r>
        <w:t xml:space="preserve"> процесс; </w:t>
      </w:r>
    </w:p>
    <w:p w:rsidR="00455A37" w:rsidRDefault="00247F43">
      <w:pPr>
        <w:spacing w:after="0"/>
        <w:ind w:left="-5"/>
      </w:pPr>
      <w:r>
        <w:t xml:space="preserve">-Формирование у родителей понимания ответственности за </w:t>
      </w:r>
      <w:proofErr w:type="gramStart"/>
      <w:r>
        <w:t>ребенка,  за</w:t>
      </w:r>
      <w:proofErr w:type="gramEnd"/>
      <w:r>
        <w:t xml:space="preserve"> соблюдение его прав, необходимости создания в семье взаимоотношений, основанных на понимании, заботе, ненасильственных способах общения. </w:t>
      </w:r>
    </w:p>
    <w:tbl>
      <w:tblPr>
        <w:tblStyle w:val="TableGrid"/>
        <w:tblW w:w="9890" w:type="dxa"/>
        <w:tblInd w:w="-108" w:type="dxa"/>
        <w:tblCellMar>
          <w:top w:w="61" w:type="dxa"/>
          <w:left w:w="54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235"/>
        <w:gridCol w:w="7655"/>
      </w:tblGrid>
      <w:tr w:rsidR="00455A37">
        <w:trPr>
          <w:trHeight w:val="29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spacing w:after="0"/>
              <w:ind w:left="0" w:right="431" w:firstLine="0"/>
              <w:jc w:val="center"/>
            </w:pPr>
            <w:r>
              <w:t xml:space="preserve">Сентябрь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43" w:rsidRDefault="00247F43" w:rsidP="00247F43">
            <w:pPr>
              <w:spacing w:after="0" w:line="27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Изучение семейной атмосферы </w:t>
            </w:r>
            <w:proofErr w:type="gramStart"/>
            <w:r>
              <w:t>воспитанников  старшего</w:t>
            </w:r>
            <w:proofErr w:type="gramEnd"/>
            <w:r>
              <w:t xml:space="preserve"> дошкольного возраста. Анкета «Моя семья» </w:t>
            </w:r>
          </w:p>
          <w:p w:rsidR="00455A37" w:rsidRDefault="00247F43" w:rsidP="00247F43">
            <w:pPr>
              <w:spacing w:after="0" w:line="27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Конкурс рисунков: "Семейная фотография" </w:t>
            </w:r>
          </w:p>
          <w:p w:rsidR="00455A37" w:rsidRDefault="00247F43" w:rsidP="00247F43">
            <w:pPr>
              <w:spacing w:after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Выступление на родительских собраниях: "Кто такой </w:t>
            </w:r>
          </w:p>
          <w:p w:rsidR="00455A37" w:rsidRDefault="00247F43" w:rsidP="00247F43">
            <w:pPr>
              <w:spacing w:after="0"/>
              <w:ind w:left="173" w:firstLine="0"/>
              <w:jc w:val="left"/>
            </w:pPr>
            <w:r>
              <w:t>Уполномоченный по защите прав участников образовательного процесс</w:t>
            </w:r>
            <w:r>
              <w:t xml:space="preserve">а?" (информирование родителей о наличии Уполномоченного в общеобразовательном учреждении и специфике его деятельности). </w:t>
            </w:r>
          </w:p>
        </w:tc>
      </w:tr>
      <w:tr w:rsidR="00455A37">
        <w:trPr>
          <w:trHeight w:val="22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spacing w:after="0"/>
              <w:ind w:left="0" w:right="428" w:firstLine="0"/>
              <w:jc w:val="center"/>
            </w:pPr>
            <w:r>
              <w:lastRenderedPageBreak/>
              <w:t xml:space="preserve">Октябрь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numPr>
                <w:ilvl w:val="0"/>
                <w:numId w:val="2"/>
              </w:numPr>
              <w:spacing w:after="30" w:line="257" w:lineRule="auto"/>
              <w:ind w:hanging="360"/>
              <w:jc w:val="left"/>
            </w:pPr>
            <w:r>
              <w:t xml:space="preserve">Оформление стенда «Защита прав детей в семье» с конкретными рекомендациями по воспитанию детей в духе уважения и соблюдения прав и свобод человека. </w:t>
            </w:r>
          </w:p>
          <w:p w:rsidR="00455A37" w:rsidRDefault="00247F43">
            <w:pPr>
              <w:numPr>
                <w:ilvl w:val="0"/>
                <w:numId w:val="2"/>
              </w:numPr>
              <w:spacing w:after="29" w:line="258" w:lineRule="auto"/>
              <w:ind w:hanging="360"/>
              <w:jc w:val="left"/>
            </w:pPr>
            <w:proofErr w:type="gramStart"/>
            <w:r>
              <w:t>Памятки  для</w:t>
            </w:r>
            <w:proofErr w:type="gramEnd"/>
            <w:r>
              <w:t xml:space="preserve">  родителей: Пять  рецептов  избавления  от  гнева. Советы </w:t>
            </w:r>
            <w:proofErr w:type="gramStart"/>
            <w:r>
              <w:t>для  родителей</w:t>
            </w:r>
            <w:proofErr w:type="gramEnd"/>
            <w:r>
              <w:t>, не  чувствующих  лю</w:t>
            </w:r>
            <w:r>
              <w:t xml:space="preserve">бви  к  своему ребенку. </w:t>
            </w:r>
          </w:p>
          <w:p w:rsidR="00455A37" w:rsidRDefault="00247F43">
            <w:pPr>
              <w:numPr>
                <w:ilvl w:val="0"/>
                <w:numId w:val="2"/>
              </w:numPr>
              <w:spacing w:after="0"/>
              <w:ind w:hanging="360"/>
              <w:jc w:val="left"/>
            </w:pPr>
            <w:r>
              <w:t xml:space="preserve">Презентация для старших дошкольников «Знакомимся </w:t>
            </w:r>
          </w:p>
        </w:tc>
      </w:tr>
    </w:tbl>
    <w:p w:rsidR="00455A37" w:rsidRDefault="00455A37">
      <w:pPr>
        <w:spacing w:after="0"/>
        <w:ind w:left="-1702" w:right="11064" w:firstLine="0"/>
        <w:jc w:val="left"/>
      </w:pPr>
    </w:p>
    <w:tbl>
      <w:tblPr>
        <w:tblStyle w:val="TableGrid"/>
        <w:tblW w:w="9890" w:type="dxa"/>
        <w:tblInd w:w="-108" w:type="dxa"/>
        <w:tblCellMar>
          <w:top w:w="58" w:type="dxa"/>
          <w:left w:w="475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235"/>
        <w:gridCol w:w="7655"/>
      </w:tblGrid>
      <w:tr w:rsidR="00455A37">
        <w:trPr>
          <w:trHeight w:val="3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455A37">
            <w:pPr>
              <w:spacing w:after="160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spacing w:after="0"/>
              <w:ind w:left="296" w:firstLine="0"/>
              <w:jc w:val="center"/>
            </w:pPr>
            <w:r>
              <w:t xml:space="preserve">с правами». </w:t>
            </w:r>
          </w:p>
        </w:tc>
      </w:tr>
      <w:tr w:rsidR="00455A37">
        <w:trPr>
          <w:trHeight w:val="25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spacing w:after="0"/>
              <w:ind w:left="0" w:right="423" w:firstLine="0"/>
              <w:jc w:val="center"/>
            </w:pPr>
            <w:r>
              <w:t xml:space="preserve">Ноябрь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numPr>
                <w:ilvl w:val="0"/>
                <w:numId w:val="3"/>
              </w:numPr>
              <w:spacing w:after="1" w:line="278" w:lineRule="auto"/>
              <w:ind w:hanging="276"/>
              <w:jc w:val="left"/>
            </w:pPr>
            <w:r>
              <w:t xml:space="preserve">Проведение тематических вечеров в старших и подготовительной группе, </w:t>
            </w:r>
            <w:proofErr w:type="spellStart"/>
            <w:r>
              <w:t>посвящѐнной</w:t>
            </w:r>
            <w:proofErr w:type="spellEnd"/>
            <w:r>
              <w:t xml:space="preserve"> Дню матери. </w:t>
            </w:r>
          </w:p>
          <w:p w:rsidR="00455A37" w:rsidRDefault="00247F43">
            <w:pPr>
              <w:numPr>
                <w:ilvl w:val="0"/>
                <w:numId w:val="3"/>
              </w:numPr>
              <w:spacing w:after="49" w:line="237" w:lineRule="auto"/>
              <w:ind w:hanging="276"/>
              <w:jc w:val="left"/>
            </w:pPr>
            <w:r>
              <w:t xml:space="preserve">Поместить на сайт </w:t>
            </w:r>
            <w:r>
              <w:t xml:space="preserve">информацию для родителей и педагогов «Толерантная личность» (посвященную </w:t>
            </w:r>
          </w:p>
          <w:p w:rsidR="00455A37" w:rsidRDefault="00247F43">
            <w:pPr>
              <w:spacing w:after="26"/>
              <w:ind w:left="833" w:firstLine="0"/>
              <w:jc w:val="left"/>
            </w:pPr>
            <w:r>
              <w:t xml:space="preserve">«Международному дню толерантности – 16.11.) </w:t>
            </w:r>
          </w:p>
          <w:p w:rsidR="00455A37" w:rsidRDefault="00247F43">
            <w:pPr>
              <w:numPr>
                <w:ilvl w:val="0"/>
                <w:numId w:val="3"/>
              </w:numPr>
              <w:spacing w:after="0"/>
              <w:ind w:hanging="276"/>
              <w:jc w:val="left"/>
            </w:pPr>
            <w:r>
              <w:t xml:space="preserve">Познавательная непосредственно - образовательная деятельность для детей среднего дошкольного возраста "Все мы разные, но все мы равные”. </w:t>
            </w:r>
          </w:p>
        </w:tc>
      </w:tr>
      <w:tr w:rsidR="00455A37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spacing w:after="0"/>
              <w:ind w:left="0" w:right="423" w:firstLine="0"/>
              <w:jc w:val="center"/>
            </w:pPr>
            <w:r>
              <w:t xml:space="preserve">Декабрь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numPr>
                <w:ilvl w:val="0"/>
                <w:numId w:val="4"/>
              </w:numPr>
              <w:spacing w:after="0" w:line="279" w:lineRule="auto"/>
              <w:ind w:hanging="360"/>
              <w:jc w:val="left"/>
            </w:pPr>
            <w:proofErr w:type="gramStart"/>
            <w:r>
              <w:t>« Круглый</w:t>
            </w:r>
            <w:proofErr w:type="gramEnd"/>
            <w:r>
              <w:t xml:space="preserve"> стол» для педагогов «Уроки Доброты», беседы и проигрывание проблемных ситуаций. </w:t>
            </w:r>
          </w:p>
          <w:p w:rsidR="00455A37" w:rsidRDefault="00247F43">
            <w:pPr>
              <w:numPr>
                <w:ilvl w:val="0"/>
                <w:numId w:val="4"/>
              </w:numPr>
              <w:spacing w:after="7" w:line="273" w:lineRule="auto"/>
              <w:ind w:hanging="360"/>
              <w:jc w:val="left"/>
            </w:pPr>
            <w:r>
              <w:t xml:space="preserve">Подбор литературы по ознакомлению детей с правами </w:t>
            </w:r>
            <w:proofErr w:type="spellStart"/>
            <w:r>
              <w:t>ребѐнка</w:t>
            </w:r>
            <w:proofErr w:type="spellEnd"/>
            <w:r>
              <w:t xml:space="preserve">. </w:t>
            </w:r>
          </w:p>
          <w:p w:rsidR="00455A37" w:rsidRDefault="00247F43">
            <w:pPr>
              <w:numPr>
                <w:ilvl w:val="0"/>
                <w:numId w:val="4"/>
              </w:numPr>
              <w:spacing w:after="0"/>
              <w:ind w:hanging="360"/>
              <w:jc w:val="left"/>
            </w:pPr>
            <w:r>
              <w:t xml:space="preserve">Выставка детско-родительских </w:t>
            </w:r>
            <w:proofErr w:type="gramStart"/>
            <w:r>
              <w:t>работ  «</w:t>
            </w:r>
            <w:proofErr w:type="gramEnd"/>
            <w:r>
              <w:t>Волшебница зима</w:t>
            </w:r>
            <w:r>
              <w:t xml:space="preserve">». </w:t>
            </w:r>
          </w:p>
        </w:tc>
      </w:tr>
      <w:tr w:rsidR="00455A37">
        <w:trPr>
          <w:trHeight w:val="16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spacing w:after="0"/>
              <w:ind w:left="0" w:right="425" w:firstLine="0"/>
              <w:jc w:val="center"/>
            </w:pPr>
            <w:r>
              <w:t xml:space="preserve">Январь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numPr>
                <w:ilvl w:val="0"/>
                <w:numId w:val="5"/>
              </w:numPr>
              <w:spacing w:after="30" w:line="258" w:lineRule="auto"/>
              <w:ind w:hanging="360"/>
              <w:jc w:val="left"/>
            </w:pPr>
            <w:r>
              <w:t xml:space="preserve">Беседы со старшими дошкольниками «Чтобы не случилось беды» проигрывание и моделирование проблемных ситуаций. </w:t>
            </w:r>
          </w:p>
          <w:p w:rsidR="00455A37" w:rsidRDefault="00247F43">
            <w:pPr>
              <w:numPr>
                <w:ilvl w:val="0"/>
                <w:numId w:val="5"/>
              </w:numPr>
              <w:spacing w:after="0"/>
              <w:ind w:hanging="360"/>
              <w:jc w:val="left"/>
            </w:pPr>
            <w:r>
              <w:t xml:space="preserve">Выступление на родительских собраниях «О здоровье </w:t>
            </w:r>
            <w:proofErr w:type="spellStart"/>
            <w:r>
              <w:t>в</w:t>
            </w:r>
            <w:r>
              <w:t>серьѐз</w:t>
            </w:r>
            <w:proofErr w:type="spellEnd"/>
            <w:r>
              <w:t xml:space="preserve">». </w:t>
            </w:r>
          </w:p>
        </w:tc>
      </w:tr>
      <w:tr w:rsidR="00455A37">
        <w:trPr>
          <w:trHeight w:val="16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spacing w:after="0"/>
              <w:ind w:left="0" w:right="425" w:firstLine="0"/>
              <w:jc w:val="center"/>
            </w:pPr>
            <w:r>
              <w:t xml:space="preserve">Февраль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numPr>
                <w:ilvl w:val="0"/>
                <w:numId w:val="6"/>
              </w:numPr>
              <w:spacing w:after="1" w:line="277" w:lineRule="auto"/>
              <w:ind w:hanging="360"/>
              <w:jc w:val="left"/>
            </w:pPr>
            <w:r>
              <w:t xml:space="preserve">Консультация для воспитателей «Безопасность ребенка в детском саду и </w:t>
            </w:r>
            <w:r>
              <w:t xml:space="preserve">в семье». </w:t>
            </w:r>
          </w:p>
          <w:p w:rsidR="00455A37" w:rsidRDefault="00247F43">
            <w:pPr>
              <w:numPr>
                <w:ilvl w:val="0"/>
                <w:numId w:val="6"/>
              </w:numPr>
              <w:spacing w:after="27"/>
              <w:ind w:hanging="360"/>
              <w:jc w:val="left"/>
            </w:pPr>
            <w:r>
              <w:t xml:space="preserve">Фотоконкурс «Моя большая дружная семья». </w:t>
            </w:r>
          </w:p>
          <w:p w:rsidR="00455A37" w:rsidRDefault="00247F43">
            <w:pPr>
              <w:numPr>
                <w:ilvl w:val="0"/>
                <w:numId w:val="6"/>
              </w:numPr>
              <w:spacing w:after="0"/>
              <w:ind w:hanging="360"/>
              <w:jc w:val="left"/>
            </w:pPr>
            <w:r>
              <w:t xml:space="preserve">Этическая беседа с детьми младшего дошкольного возраста "Как поступить правильно”. </w:t>
            </w:r>
          </w:p>
        </w:tc>
      </w:tr>
      <w:tr w:rsidR="00455A37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spacing w:after="0"/>
              <w:ind w:left="0" w:right="423" w:firstLine="0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 w:rsidP="00247F43">
            <w:pPr>
              <w:spacing w:after="0" w:line="277" w:lineRule="auto"/>
            </w:pPr>
            <w:r>
              <w:t>1.</w:t>
            </w:r>
            <w:r>
              <w:t xml:space="preserve">Составление методических рекомендаций для педагогов ДОУ по воспитанию правовой культуры дошкольников. </w:t>
            </w:r>
          </w:p>
          <w:p w:rsidR="00455A37" w:rsidRDefault="00247F43" w:rsidP="00247F43">
            <w:pPr>
              <w:spacing w:after="26"/>
            </w:pPr>
            <w:r>
              <w:t>2.</w:t>
            </w:r>
            <w:r>
              <w:t xml:space="preserve">Досуг "Порадовать маму - как это просто!” </w:t>
            </w:r>
          </w:p>
          <w:p w:rsidR="00455A37" w:rsidRDefault="00247F43" w:rsidP="00247F43">
            <w:pPr>
              <w:spacing w:after="0"/>
            </w:pPr>
            <w:r>
              <w:t>3.</w:t>
            </w:r>
            <w:r>
              <w:t xml:space="preserve">Контроль и помощь в медицинском обследование детей, поступающих в школу. </w:t>
            </w:r>
          </w:p>
        </w:tc>
      </w:tr>
      <w:tr w:rsidR="00455A37">
        <w:trPr>
          <w:trHeight w:val="22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spacing w:after="0"/>
              <w:ind w:left="0" w:right="424" w:firstLine="0"/>
              <w:jc w:val="center"/>
            </w:pPr>
            <w:r>
              <w:t xml:space="preserve">Апрель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 w:rsidP="00247F43">
            <w:pPr>
              <w:spacing w:after="26"/>
              <w:ind w:right="1012"/>
              <w:jc w:val="left"/>
            </w:pPr>
            <w:r>
              <w:t>1.</w:t>
            </w:r>
            <w:r>
              <w:t xml:space="preserve">Познавательная игра для старших дошкольников  </w:t>
            </w:r>
          </w:p>
          <w:p w:rsidR="00455A37" w:rsidRDefault="00247F43" w:rsidP="00247F43">
            <w:pPr>
              <w:spacing w:after="25"/>
              <w:ind w:left="298" w:firstLine="0"/>
              <w:jc w:val="left"/>
            </w:pPr>
            <w:r>
              <w:t xml:space="preserve">"Что означают наши имена”. </w:t>
            </w:r>
          </w:p>
          <w:p w:rsidR="00247F43" w:rsidRDefault="00247F43" w:rsidP="00247F43">
            <w:pPr>
              <w:spacing w:after="1" w:line="278" w:lineRule="auto"/>
              <w:ind w:right="1012"/>
              <w:jc w:val="left"/>
            </w:pPr>
            <w:r>
              <w:t>2.</w:t>
            </w:r>
            <w:r>
              <w:t xml:space="preserve">Проведение мероприятий, в рамках </w:t>
            </w:r>
          </w:p>
          <w:p w:rsidR="00455A37" w:rsidRDefault="00247F43" w:rsidP="00247F43">
            <w:pPr>
              <w:spacing w:after="1" w:line="278" w:lineRule="auto"/>
              <w:ind w:right="1012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«Дня открытых дверей» для родителей. </w:t>
            </w:r>
          </w:p>
          <w:p w:rsidR="00455A37" w:rsidRDefault="00247F43" w:rsidP="00247F43">
            <w:pPr>
              <w:spacing w:after="0" w:line="273" w:lineRule="auto"/>
              <w:jc w:val="left"/>
            </w:pPr>
            <w:r>
              <w:t>4.</w:t>
            </w:r>
            <w:r>
              <w:t xml:space="preserve">Коммуникативная игра для педагогов "Вежливый </w:t>
            </w:r>
            <w:proofErr w:type="spellStart"/>
            <w:r>
              <w:t>ручеѐк</w:t>
            </w:r>
            <w:proofErr w:type="spellEnd"/>
            <w:r>
              <w:t xml:space="preserve">”. </w:t>
            </w:r>
          </w:p>
          <w:p w:rsidR="00455A37" w:rsidRDefault="00247F43" w:rsidP="00247F43">
            <w:pPr>
              <w:spacing w:after="0"/>
              <w:ind w:left="0" w:right="357" w:firstLine="0"/>
              <w:jc w:val="left"/>
            </w:pPr>
            <w:r>
              <w:t xml:space="preserve"> </w:t>
            </w:r>
          </w:p>
        </w:tc>
      </w:tr>
      <w:tr w:rsidR="00455A37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spacing w:after="0"/>
              <w:ind w:left="0" w:right="426" w:firstLine="0"/>
              <w:jc w:val="center"/>
            </w:pPr>
            <w:r>
              <w:t xml:space="preserve">Май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37" w:rsidRDefault="00247F43">
            <w:pPr>
              <w:numPr>
                <w:ilvl w:val="0"/>
                <w:numId w:val="9"/>
              </w:numPr>
              <w:spacing w:after="4" w:line="276" w:lineRule="auto"/>
              <w:ind w:hanging="360"/>
              <w:jc w:val="left"/>
            </w:pPr>
            <w:r>
              <w:t xml:space="preserve">Литературно-правовая викторина для детей подготовительной группы «Калейдоскоп сказок”. </w:t>
            </w:r>
          </w:p>
          <w:p w:rsidR="00455A37" w:rsidRDefault="00247F43">
            <w:pPr>
              <w:numPr>
                <w:ilvl w:val="0"/>
                <w:numId w:val="9"/>
              </w:numPr>
              <w:spacing w:after="3" w:line="277" w:lineRule="auto"/>
              <w:ind w:hanging="360"/>
              <w:jc w:val="left"/>
            </w:pPr>
            <w:r>
              <w:t xml:space="preserve">Консультация для родителей «Четыре </w:t>
            </w:r>
            <w:proofErr w:type="gramStart"/>
            <w:r>
              <w:t>заповеди  мудрого</w:t>
            </w:r>
            <w:proofErr w:type="gramEnd"/>
            <w:r>
              <w:t xml:space="preserve">  родителя».</w:t>
            </w:r>
            <w:r>
              <w:t xml:space="preserve"> </w:t>
            </w:r>
          </w:p>
          <w:p w:rsidR="00455A37" w:rsidRDefault="00247F43">
            <w:pPr>
              <w:numPr>
                <w:ilvl w:val="0"/>
                <w:numId w:val="9"/>
              </w:numPr>
              <w:spacing w:after="0"/>
              <w:ind w:hanging="360"/>
              <w:jc w:val="left"/>
            </w:pPr>
            <w:r>
              <w:t xml:space="preserve">Подготовка к празднику, </w:t>
            </w:r>
            <w:proofErr w:type="spellStart"/>
            <w:r>
              <w:t>посвящѐнному</w:t>
            </w:r>
            <w:proofErr w:type="spellEnd"/>
            <w:r>
              <w:t xml:space="preserve"> Дню защиты детей. </w:t>
            </w:r>
          </w:p>
        </w:tc>
      </w:tr>
    </w:tbl>
    <w:p w:rsidR="00455A37" w:rsidRDefault="00247F43">
      <w:pPr>
        <w:ind w:left="-5"/>
        <w:jc w:val="left"/>
      </w:pPr>
      <w:r>
        <w:rPr>
          <w:b/>
        </w:rPr>
        <w:t xml:space="preserve">В течение года: </w:t>
      </w:r>
    </w:p>
    <w:p w:rsidR="00455A37" w:rsidRDefault="00247F43" w:rsidP="00247F43">
      <w:pPr>
        <w:numPr>
          <w:ilvl w:val="0"/>
          <w:numId w:val="1"/>
        </w:numPr>
        <w:ind w:hanging="163"/>
        <w:jc w:val="left"/>
      </w:pPr>
      <w:r>
        <w:t xml:space="preserve">Изучение нормативно – правовой базы по защите прав человека. </w:t>
      </w:r>
    </w:p>
    <w:p w:rsidR="00455A37" w:rsidRDefault="00247F43" w:rsidP="00247F43">
      <w:pPr>
        <w:numPr>
          <w:ilvl w:val="0"/>
          <w:numId w:val="1"/>
        </w:numPr>
        <w:ind w:hanging="163"/>
        <w:jc w:val="left"/>
      </w:pPr>
      <w:r>
        <w:t xml:space="preserve">Создание благоприятной психологической </w:t>
      </w:r>
      <w:proofErr w:type="gramStart"/>
      <w:r>
        <w:t>обстановки  участников</w:t>
      </w:r>
      <w:proofErr w:type="gramEnd"/>
      <w:r>
        <w:t xml:space="preserve"> образовательного процесса.  </w:t>
      </w:r>
    </w:p>
    <w:p w:rsidR="00455A37" w:rsidRDefault="00247F43" w:rsidP="00247F43">
      <w:pPr>
        <w:numPr>
          <w:ilvl w:val="0"/>
          <w:numId w:val="1"/>
        </w:numPr>
        <w:ind w:hanging="163"/>
        <w:jc w:val="left"/>
      </w:pPr>
      <w:r>
        <w:t xml:space="preserve">Оформление информационно - </w:t>
      </w:r>
      <w:r>
        <w:t xml:space="preserve">правового </w:t>
      </w:r>
      <w:proofErr w:type="gramStart"/>
      <w:r>
        <w:t>стенда  в</w:t>
      </w:r>
      <w:proofErr w:type="gramEnd"/>
      <w:r>
        <w:t xml:space="preserve"> детском саду. </w:t>
      </w:r>
    </w:p>
    <w:p w:rsidR="00455A37" w:rsidRDefault="00247F43" w:rsidP="00247F43">
      <w:pPr>
        <w:numPr>
          <w:ilvl w:val="0"/>
          <w:numId w:val="1"/>
        </w:numPr>
        <w:ind w:hanging="163"/>
        <w:jc w:val="left"/>
      </w:pPr>
      <w:r>
        <w:t xml:space="preserve">Непрерывное самообразование Уполномоченного по правам и изучение новой информации.  </w:t>
      </w:r>
    </w:p>
    <w:p w:rsidR="00455A37" w:rsidRDefault="00247F43" w:rsidP="00247F43">
      <w:pPr>
        <w:numPr>
          <w:ilvl w:val="0"/>
          <w:numId w:val="1"/>
        </w:numPr>
        <w:ind w:hanging="163"/>
        <w:jc w:val="left"/>
      </w:pPr>
      <w:r>
        <w:t>Контроль соблюдений норм СанПиН</w:t>
      </w:r>
      <w:bookmarkStart w:id="0" w:name="_GoBack"/>
      <w:bookmarkEnd w:id="0"/>
      <w:r>
        <w:t xml:space="preserve">. </w:t>
      </w:r>
    </w:p>
    <w:p w:rsidR="00455A37" w:rsidRDefault="00247F43" w:rsidP="00247F43">
      <w:pPr>
        <w:numPr>
          <w:ilvl w:val="0"/>
          <w:numId w:val="1"/>
        </w:numPr>
        <w:ind w:hanging="163"/>
        <w:jc w:val="left"/>
      </w:pPr>
      <w:r>
        <w:t xml:space="preserve">Посещение родительских собраний. </w:t>
      </w:r>
    </w:p>
    <w:p w:rsidR="00455A37" w:rsidRDefault="00247F43" w:rsidP="00247F43">
      <w:pPr>
        <w:ind w:left="-5"/>
        <w:jc w:val="left"/>
      </w:pPr>
      <w:r>
        <w:t xml:space="preserve">-Правовое просвещение родителей. </w:t>
      </w:r>
    </w:p>
    <w:p w:rsidR="00455A37" w:rsidRDefault="00247F43" w:rsidP="00247F43">
      <w:pPr>
        <w:numPr>
          <w:ilvl w:val="0"/>
          <w:numId w:val="1"/>
        </w:numPr>
        <w:ind w:hanging="163"/>
        <w:jc w:val="left"/>
      </w:pPr>
      <w:r>
        <w:t>Работа с обращениями, жалобами уч</w:t>
      </w:r>
      <w:r>
        <w:t xml:space="preserve">астников образовательного процесса. </w:t>
      </w:r>
    </w:p>
    <w:p w:rsidR="00455A37" w:rsidRDefault="00247F43" w:rsidP="00247F43">
      <w:pPr>
        <w:numPr>
          <w:ilvl w:val="0"/>
          <w:numId w:val="1"/>
        </w:numPr>
        <w:ind w:hanging="163"/>
        <w:jc w:val="left"/>
      </w:pPr>
      <w:r>
        <w:t xml:space="preserve">Индивидуальные и групповые консультации по запросам. </w:t>
      </w:r>
    </w:p>
    <w:p w:rsidR="00455A37" w:rsidRDefault="00247F43" w:rsidP="00247F43">
      <w:pPr>
        <w:numPr>
          <w:ilvl w:val="0"/>
          <w:numId w:val="1"/>
        </w:numPr>
        <w:spacing w:after="210"/>
        <w:ind w:hanging="163"/>
        <w:jc w:val="left"/>
      </w:pPr>
      <w:r>
        <w:t xml:space="preserve">Содействовать в регулировании взаимоотношений родителей с детьми в конфликтных ситуациях. </w:t>
      </w:r>
    </w:p>
    <w:sectPr w:rsidR="00455A37">
      <w:pgSz w:w="11906" w:h="16838"/>
      <w:pgMar w:top="1138" w:right="842" w:bottom="121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332"/>
    <w:multiLevelType w:val="hybridMultilevel"/>
    <w:tmpl w:val="0ECCE350"/>
    <w:lvl w:ilvl="0" w:tplc="0B6A327A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0450C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9C70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E9FF6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669D4A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04890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AA22B6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E5DE6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C8764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9554B"/>
    <w:multiLevelType w:val="hybridMultilevel"/>
    <w:tmpl w:val="DAC8BA2E"/>
    <w:lvl w:ilvl="0" w:tplc="1E2CE96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5AB4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4E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408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4894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864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4809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8A0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8E0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33170"/>
    <w:multiLevelType w:val="hybridMultilevel"/>
    <w:tmpl w:val="97A4DC94"/>
    <w:lvl w:ilvl="0" w:tplc="95464BD2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ADA1C">
      <w:start w:val="1"/>
      <w:numFmt w:val="lowerLetter"/>
      <w:lvlText w:val="%2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6AED0">
      <w:start w:val="1"/>
      <w:numFmt w:val="lowerRoman"/>
      <w:lvlText w:val="%3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4B422">
      <w:start w:val="1"/>
      <w:numFmt w:val="decimal"/>
      <w:lvlText w:val="%4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A3664">
      <w:start w:val="1"/>
      <w:numFmt w:val="lowerLetter"/>
      <w:lvlText w:val="%5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84AFC">
      <w:start w:val="1"/>
      <w:numFmt w:val="lowerRoman"/>
      <w:lvlText w:val="%6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CBD8A">
      <w:start w:val="1"/>
      <w:numFmt w:val="decimal"/>
      <w:lvlText w:val="%7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CCC38">
      <w:start w:val="1"/>
      <w:numFmt w:val="lowerLetter"/>
      <w:lvlText w:val="%8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8935A">
      <w:start w:val="1"/>
      <w:numFmt w:val="lowerRoman"/>
      <w:lvlText w:val="%9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92B6B"/>
    <w:multiLevelType w:val="hybridMultilevel"/>
    <w:tmpl w:val="D9BA2F28"/>
    <w:lvl w:ilvl="0" w:tplc="690A3D7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C32A4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4EA28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CB5E4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A6E4E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49ABC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7CD95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E25D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A5ED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925E1"/>
    <w:multiLevelType w:val="hybridMultilevel"/>
    <w:tmpl w:val="ABF09668"/>
    <w:lvl w:ilvl="0" w:tplc="7CC4F3D0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5A8F7E">
      <w:start w:val="1"/>
      <w:numFmt w:val="lowerLetter"/>
      <w:lvlText w:val="%2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CD14A">
      <w:start w:val="1"/>
      <w:numFmt w:val="lowerRoman"/>
      <w:lvlText w:val="%3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453CE">
      <w:start w:val="1"/>
      <w:numFmt w:val="decimal"/>
      <w:lvlText w:val="%4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263D2">
      <w:start w:val="1"/>
      <w:numFmt w:val="lowerLetter"/>
      <w:lvlText w:val="%5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1C8CBA">
      <w:start w:val="1"/>
      <w:numFmt w:val="lowerRoman"/>
      <w:lvlText w:val="%6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BA604E">
      <w:start w:val="1"/>
      <w:numFmt w:val="decimal"/>
      <w:lvlText w:val="%7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2CDCFA">
      <w:start w:val="1"/>
      <w:numFmt w:val="lowerLetter"/>
      <w:lvlText w:val="%8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C421E2">
      <w:start w:val="1"/>
      <w:numFmt w:val="lowerRoman"/>
      <w:lvlText w:val="%9"/>
      <w:lvlJc w:val="left"/>
      <w:pPr>
        <w:ind w:left="7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F409F7"/>
    <w:multiLevelType w:val="hybridMultilevel"/>
    <w:tmpl w:val="18E4440A"/>
    <w:lvl w:ilvl="0" w:tplc="C27A37AA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04A05E">
      <w:start w:val="1"/>
      <w:numFmt w:val="lowerLetter"/>
      <w:lvlText w:val="%2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4A216">
      <w:start w:val="1"/>
      <w:numFmt w:val="lowerRoman"/>
      <w:lvlText w:val="%3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4CF50">
      <w:start w:val="1"/>
      <w:numFmt w:val="decimal"/>
      <w:lvlText w:val="%4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01F08">
      <w:start w:val="1"/>
      <w:numFmt w:val="lowerLetter"/>
      <w:lvlText w:val="%5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6EC28">
      <w:start w:val="1"/>
      <w:numFmt w:val="lowerRoman"/>
      <w:lvlText w:val="%6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0C2DA">
      <w:start w:val="1"/>
      <w:numFmt w:val="decimal"/>
      <w:lvlText w:val="%7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0DB58">
      <w:start w:val="1"/>
      <w:numFmt w:val="lowerLetter"/>
      <w:lvlText w:val="%8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94B262">
      <w:start w:val="1"/>
      <w:numFmt w:val="lowerRoman"/>
      <w:lvlText w:val="%9"/>
      <w:lvlJc w:val="left"/>
      <w:pPr>
        <w:ind w:left="7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961D72"/>
    <w:multiLevelType w:val="hybridMultilevel"/>
    <w:tmpl w:val="CAF2405A"/>
    <w:lvl w:ilvl="0" w:tplc="2600510E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EAA28">
      <w:start w:val="1"/>
      <w:numFmt w:val="lowerLetter"/>
      <w:lvlText w:val="%2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0A054">
      <w:start w:val="1"/>
      <w:numFmt w:val="lowerRoman"/>
      <w:lvlText w:val="%3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AA8F0">
      <w:start w:val="1"/>
      <w:numFmt w:val="decimal"/>
      <w:lvlText w:val="%4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AF4CE">
      <w:start w:val="1"/>
      <w:numFmt w:val="lowerLetter"/>
      <w:lvlText w:val="%5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A947A">
      <w:start w:val="1"/>
      <w:numFmt w:val="lowerRoman"/>
      <w:lvlText w:val="%6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8171A">
      <w:start w:val="1"/>
      <w:numFmt w:val="decimal"/>
      <w:lvlText w:val="%7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C5AA0">
      <w:start w:val="1"/>
      <w:numFmt w:val="lowerLetter"/>
      <w:lvlText w:val="%8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BE9EDE">
      <w:start w:val="1"/>
      <w:numFmt w:val="lowerRoman"/>
      <w:lvlText w:val="%9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F27EC3"/>
    <w:multiLevelType w:val="hybridMultilevel"/>
    <w:tmpl w:val="B6C29EDE"/>
    <w:lvl w:ilvl="0" w:tplc="2692F80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612B2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CD4A0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42494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089FF2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6D2D0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61C86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27DB6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0D22C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D15821"/>
    <w:multiLevelType w:val="hybridMultilevel"/>
    <w:tmpl w:val="478E8A1C"/>
    <w:lvl w:ilvl="0" w:tplc="D0002A90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4648CA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1A315C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C6292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0014EA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AAFD8A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C86D2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8918E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2D3D8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37"/>
    <w:rsid w:val="00247F43"/>
    <w:rsid w:val="004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C5A7-2CBE-4753-8870-C6669190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HP</cp:lastModifiedBy>
  <cp:revision>2</cp:revision>
  <dcterms:created xsi:type="dcterms:W3CDTF">2020-12-08T11:42:00Z</dcterms:created>
  <dcterms:modified xsi:type="dcterms:W3CDTF">2020-12-08T11:42:00Z</dcterms:modified>
</cp:coreProperties>
</file>