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8C" w:rsidRDefault="00DE0C8C" w:rsidP="00DE0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№41 Центр развития ребенка»</w:t>
      </w:r>
    </w:p>
    <w:p w:rsidR="00DE0C8C" w:rsidRDefault="00DE0C8C" w:rsidP="00DE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C8C" w:rsidRDefault="00DE0C8C" w:rsidP="00DE0C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143130 Московская </w:t>
      </w:r>
      <w:proofErr w:type="gramStart"/>
      <w:r>
        <w:rPr>
          <w:rFonts w:ascii="Times New Roman" w:hAnsi="Times New Roman"/>
          <w:sz w:val="24"/>
          <w:szCs w:val="24"/>
        </w:rPr>
        <w:t xml:space="preserve">область,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телефон/факс: 8-(496-27)-32-063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DE0C8C" w:rsidRDefault="00DE0C8C" w:rsidP="00DE0C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Рузский район, поселок </w:t>
      </w:r>
      <w:proofErr w:type="gramStart"/>
      <w:r>
        <w:rPr>
          <w:rFonts w:ascii="Times New Roman" w:hAnsi="Times New Roman"/>
          <w:sz w:val="24"/>
          <w:szCs w:val="24"/>
        </w:rPr>
        <w:t xml:space="preserve">Тучково,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 m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adou</w:t>
      </w:r>
      <w:proofErr w:type="spellEnd"/>
      <w:r>
        <w:rPr>
          <w:rFonts w:ascii="Times New Roman" w:hAnsi="Times New Roman"/>
          <w:sz w:val="24"/>
          <w:szCs w:val="24"/>
        </w:rPr>
        <w:t>41-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tuchkovo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DE0C8C" w:rsidRDefault="00DE0C8C" w:rsidP="00DE0C8C">
      <w:pPr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ул.Восточный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микрорайон, дом 33.</w:t>
      </w:r>
      <w:r>
        <w:rPr>
          <w:sz w:val="24"/>
          <w:szCs w:val="24"/>
        </w:rPr>
        <w:t xml:space="preserve">  </w:t>
      </w:r>
    </w:p>
    <w:p w:rsidR="00DE0C8C" w:rsidRDefault="00DE0C8C" w:rsidP="00DE0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0C8C" w:rsidRDefault="00DE0C8C" w:rsidP="00DE0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0C8C" w:rsidRDefault="00DE0C8C" w:rsidP="00DE0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0C8C" w:rsidRDefault="00DE0C8C" w:rsidP="00DE0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0C8C" w:rsidRDefault="00DE0C8C" w:rsidP="00DE0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0C8C" w:rsidRDefault="00DE0C8C" w:rsidP="00DE0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0C8C" w:rsidRDefault="00DE0C8C" w:rsidP="00DE0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0C8C" w:rsidRDefault="00DE0C8C" w:rsidP="00DE0C8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E0C8C" w:rsidRDefault="00DE0C8C" w:rsidP="00DE0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КОНСПЕКТ</w:t>
      </w:r>
    </w:p>
    <w:p w:rsidR="00DE0C8C" w:rsidRDefault="00DE0C8C" w:rsidP="00DE0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комплексной</w:t>
      </w:r>
    </w:p>
    <w:p w:rsidR="00DE0C8C" w:rsidRDefault="00DE0C8C" w:rsidP="00DE0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непосредственно-образовательной деятельности</w:t>
      </w:r>
    </w:p>
    <w:p w:rsidR="00DE0C8C" w:rsidRDefault="00DE0C8C" w:rsidP="00DE0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для детей средней группы</w:t>
      </w:r>
    </w:p>
    <w:p w:rsidR="00DE0C8C" w:rsidRPr="000C0AD7" w:rsidRDefault="00DE0C8C" w:rsidP="00DE0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«Ёжик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DE0C8C" w:rsidRDefault="00DE0C8C" w:rsidP="00DE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8C" w:rsidRDefault="00DE0C8C" w:rsidP="00DE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8C" w:rsidRDefault="00DE0C8C" w:rsidP="00DE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Воспитатель: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Исаченкова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Дмитриевна</w:t>
      </w:r>
    </w:p>
    <w:p w:rsidR="00DE0C8C" w:rsidRDefault="00DE0C8C" w:rsidP="00DE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8C" w:rsidRPr="00360ADD" w:rsidRDefault="00DE0C8C" w:rsidP="00DE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8C" w:rsidRDefault="00DE0C8C" w:rsidP="00DE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6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г.п.Тучково</w:t>
      </w:r>
      <w:proofErr w:type="spellEnd"/>
      <w:r w:rsidRPr="0036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 2017г</w:t>
      </w:r>
    </w:p>
    <w:p w:rsidR="00DE0C8C" w:rsidRDefault="00DE0C8C" w:rsidP="00DE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8C" w:rsidRDefault="00DE0C8C" w:rsidP="00DE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E0C8C" w:rsidRPr="000C0AD7" w:rsidRDefault="00DE0C8C" w:rsidP="00DE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BD0" w:rsidRDefault="00AA0BD0" w:rsidP="00C103D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Тема: ежик. (средняя группа)</w:t>
      </w:r>
    </w:p>
    <w:p w:rsidR="001D2EDD" w:rsidRPr="00AA0BD0" w:rsidRDefault="00C103DC" w:rsidP="00C103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b/>
          <w:color w:val="000000"/>
        </w:rPr>
        <w:t>Реализация содержания программы в образовательных областях</w:t>
      </w:r>
      <w:r w:rsidRPr="00AA0BD0">
        <w:rPr>
          <w:color w:val="000000"/>
        </w:rPr>
        <w:t xml:space="preserve">: </w:t>
      </w:r>
    </w:p>
    <w:p w:rsidR="00C103DC" w:rsidRPr="00AA0BD0" w:rsidRDefault="00C103DC" w:rsidP="00C103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>«Речевое развитие», «Социально-коммуникативное развитие», «Художественно-эстетическое», «Физическое развитие».</w:t>
      </w:r>
    </w:p>
    <w:p w:rsidR="00C103DC" w:rsidRPr="00AA0BD0" w:rsidRDefault="00C103DC" w:rsidP="00C103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D2EDD" w:rsidRPr="00AA0BD0" w:rsidRDefault="00C103DC" w:rsidP="00C103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b/>
          <w:color w:val="000000"/>
        </w:rPr>
        <w:t>Виды детской деятельности:</w:t>
      </w:r>
      <w:r w:rsidRPr="00AA0BD0">
        <w:rPr>
          <w:color w:val="000000"/>
        </w:rPr>
        <w:t xml:space="preserve"> </w:t>
      </w:r>
    </w:p>
    <w:p w:rsidR="00C103DC" w:rsidRPr="00AA0BD0" w:rsidRDefault="00C103DC" w:rsidP="00C103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>игровая, коммуникативная, изобразительная, восприятие художественной литературы.</w:t>
      </w:r>
    </w:p>
    <w:p w:rsidR="00C103DC" w:rsidRPr="00AA0BD0" w:rsidRDefault="00C103DC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D2EDD" w:rsidRPr="00AA0BD0" w:rsidRDefault="00F1576C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b/>
          <w:color w:val="000000"/>
        </w:rPr>
        <w:t>Программные задачи</w:t>
      </w:r>
      <w:r w:rsidR="00B43019" w:rsidRPr="00AA0BD0">
        <w:rPr>
          <w:color w:val="000000"/>
        </w:rPr>
        <w:t>:</w:t>
      </w:r>
      <w:r w:rsidR="003A350C" w:rsidRPr="00AA0BD0">
        <w:rPr>
          <w:color w:val="000000"/>
        </w:rPr>
        <w:t xml:space="preserve"> </w:t>
      </w:r>
    </w:p>
    <w:p w:rsidR="001D2EDD" w:rsidRPr="00AA0BD0" w:rsidRDefault="003A350C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 xml:space="preserve">Развивать диалогическое общение детей со взрослыми и сверстниками. Побуждать высказываться на темы из личного опыта; разыгрывать ролевой диалог в игре-драматизации. </w:t>
      </w:r>
    </w:p>
    <w:p w:rsidR="001D2EDD" w:rsidRPr="00AA0BD0" w:rsidRDefault="003A350C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 xml:space="preserve">Обогащать словарь прилагательными. </w:t>
      </w:r>
    </w:p>
    <w:p w:rsidR="001D2EDD" w:rsidRPr="00AA0BD0" w:rsidRDefault="003A350C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>Уточнять и закреплять правильное произношение шипящих звуков. Развивать дикцию, артикуляционный аппарат детей</w:t>
      </w:r>
      <w:r w:rsidR="00126EE5" w:rsidRPr="00AA0BD0">
        <w:rPr>
          <w:color w:val="000000"/>
        </w:rPr>
        <w:t>.</w:t>
      </w:r>
      <w:r w:rsidR="00A21691" w:rsidRPr="00AA0BD0">
        <w:rPr>
          <w:color w:val="000000"/>
        </w:rPr>
        <w:t xml:space="preserve"> </w:t>
      </w:r>
    </w:p>
    <w:p w:rsidR="000B33CB" w:rsidRPr="00AA0BD0" w:rsidRDefault="00A21691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>Учить</w:t>
      </w:r>
      <w:r w:rsidR="00036CBF" w:rsidRPr="00AA0BD0">
        <w:rPr>
          <w:color w:val="000000"/>
        </w:rPr>
        <w:t xml:space="preserve"> детей передавать в рисунке особенности изображаемого предмета,</w:t>
      </w:r>
      <w:r w:rsidRPr="00AA0BD0">
        <w:rPr>
          <w:color w:val="000000"/>
        </w:rPr>
        <w:t xml:space="preserve"> дорисовывать мелкие детали</w:t>
      </w:r>
      <w:r w:rsidR="00036CBF" w:rsidRPr="00AA0BD0">
        <w:rPr>
          <w:color w:val="000000"/>
        </w:rPr>
        <w:t>; закреплять умение пользоваться красками и кисточкой.</w:t>
      </w:r>
    </w:p>
    <w:p w:rsidR="00F7686C" w:rsidRPr="00AA0BD0" w:rsidRDefault="00F7686C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33CB" w:rsidRPr="00AA0BD0" w:rsidRDefault="003A350C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b/>
          <w:color w:val="000000"/>
        </w:rPr>
        <w:t>Материалы и оборудование:</w:t>
      </w:r>
      <w:r w:rsidR="00C103DC" w:rsidRPr="00AA0BD0">
        <w:rPr>
          <w:color w:val="000000"/>
        </w:rPr>
        <w:t xml:space="preserve"> Игрушечный ежик. Элементы костюмов ежика и зайца. </w:t>
      </w:r>
      <w:r w:rsidR="00126EE5" w:rsidRPr="00AA0BD0">
        <w:rPr>
          <w:color w:val="000000"/>
        </w:rPr>
        <w:t>Рисунок с изображением ежика; альбомные листы с незакончен</w:t>
      </w:r>
      <w:r w:rsidR="00A21691" w:rsidRPr="00AA0BD0">
        <w:rPr>
          <w:color w:val="000000"/>
        </w:rPr>
        <w:t>ным рисунком ежика, гуашь</w:t>
      </w:r>
      <w:r w:rsidR="00126EE5" w:rsidRPr="00AA0BD0">
        <w:rPr>
          <w:color w:val="000000"/>
        </w:rPr>
        <w:t>, кисточки, емкость для воды.</w:t>
      </w:r>
    </w:p>
    <w:p w:rsidR="00F7686C" w:rsidRPr="00AA0BD0" w:rsidRDefault="00F7686C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87291" w:rsidRPr="00AA0BD0" w:rsidRDefault="00C103DC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A0BD0">
        <w:rPr>
          <w:b/>
          <w:color w:val="000000"/>
        </w:rPr>
        <w:t>Содержание</w:t>
      </w:r>
      <w:r w:rsidR="000B33CB" w:rsidRPr="00AA0BD0">
        <w:rPr>
          <w:b/>
          <w:color w:val="000000"/>
        </w:rPr>
        <w:t xml:space="preserve"> занятия: </w:t>
      </w:r>
    </w:p>
    <w:p w:rsidR="000B33CB" w:rsidRPr="00AA0BD0" w:rsidRDefault="000B33CB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 xml:space="preserve">Воспитатель читает детям стихотворение и предлагает им «подсказать словечко» (подобрать рифму): </w:t>
      </w:r>
    </w:p>
    <w:p w:rsidR="00036CBF" w:rsidRPr="00AA0BD0" w:rsidRDefault="000B33CB" w:rsidP="00036CBF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A0BD0">
        <w:rPr>
          <w:i/>
          <w:color w:val="000000"/>
        </w:rPr>
        <w:t xml:space="preserve"> </w:t>
      </w:r>
      <w:r w:rsidR="00036CBF" w:rsidRPr="00AA0BD0">
        <w:rPr>
          <w:i/>
          <w:color w:val="000000"/>
        </w:rPr>
        <w:t xml:space="preserve">Без тропинок, без дорог </w:t>
      </w:r>
    </w:p>
    <w:p w:rsidR="00036CBF" w:rsidRPr="00AA0BD0" w:rsidRDefault="00036CBF" w:rsidP="00036CBF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A0BD0">
        <w:rPr>
          <w:i/>
          <w:color w:val="000000"/>
        </w:rPr>
        <w:t xml:space="preserve">Серый катится клубок. </w:t>
      </w:r>
    </w:p>
    <w:p w:rsidR="00036CBF" w:rsidRPr="00AA0BD0" w:rsidRDefault="00036CBF" w:rsidP="00036CBF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A0BD0">
        <w:rPr>
          <w:i/>
          <w:color w:val="000000"/>
        </w:rPr>
        <w:t xml:space="preserve">Он в иголках острых сплошь, </w:t>
      </w:r>
    </w:p>
    <w:p w:rsidR="00036CBF" w:rsidRPr="00AA0BD0" w:rsidRDefault="00036CBF" w:rsidP="00036CBF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A0BD0">
        <w:rPr>
          <w:i/>
          <w:color w:val="000000"/>
        </w:rPr>
        <w:t xml:space="preserve">Потому что это … (еж) </w:t>
      </w:r>
    </w:p>
    <w:p w:rsidR="00036CBF" w:rsidRPr="00AA0BD0" w:rsidRDefault="00036CBF" w:rsidP="00036CBF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036CBF" w:rsidRPr="00AA0BD0" w:rsidRDefault="00036CBF" w:rsidP="00036CBF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A0BD0">
        <w:rPr>
          <w:i/>
          <w:color w:val="000000"/>
        </w:rPr>
        <w:t xml:space="preserve">Про него народ лесной </w:t>
      </w:r>
    </w:p>
    <w:p w:rsidR="00036CBF" w:rsidRPr="00AA0BD0" w:rsidRDefault="00036CBF" w:rsidP="00036CBF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A0BD0">
        <w:rPr>
          <w:i/>
          <w:color w:val="000000"/>
        </w:rPr>
        <w:t xml:space="preserve">Говорит, что он – портной. </w:t>
      </w:r>
    </w:p>
    <w:p w:rsidR="000B33CB" w:rsidRPr="00AA0BD0" w:rsidRDefault="00036CBF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A0BD0">
        <w:rPr>
          <w:i/>
          <w:color w:val="000000"/>
        </w:rPr>
        <w:t xml:space="preserve">Потому что, </w:t>
      </w:r>
      <w:r w:rsidR="000B33CB" w:rsidRPr="00AA0BD0">
        <w:rPr>
          <w:i/>
          <w:color w:val="000000"/>
        </w:rPr>
        <w:t xml:space="preserve">словно елка </w:t>
      </w:r>
    </w:p>
    <w:p w:rsidR="002C4352" w:rsidRPr="00AA0BD0" w:rsidRDefault="000B33CB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A0BD0">
        <w:rPr>
          <w:i/>
          <w:color w:val="000000"/>
        </w:rPr>
        <w:t>Он с рожденья весь в иголках.</w:t>
      </w:r>
      <w:r w:rsidR="003A350C" w:rsidRPr="00AA0BD0">
        <w:rPr>
          <w:i/>
          <w:color w:val="000000"/>
        </w:rPr>
        <w:t xml:space="preserve"> </w:t>
      </w:r>
    </w:p>
    <w:p w:rsidR="00387291" w:rsidRPr="00AA0BD0" w:rsidRDefault="00387291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87291" w:rsidRPr="00AA0BD0" w:rsidRDefault="002C4352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 xml:space="preserve">Воспитатель задает вопросы: </w:t>
      </w:r>
    </w:p>
    <w:p w:rsidR="00387291" w:rsidRPr="00AA0BD0" w:rsidRDefault="00387291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 xml:space="preserve"> - </w:t>
      </w:r>
      <w:r w:rsidR="002C4352" w:rsidRPr="00AA0BD0">
        <w:rPr>
          <w:color w:val="000000"/>
        </w:rPr>
        <w:t xml:space="preserve">Как вы догадались, что это еж? Кто видел живого ежика? (Высказывания детей из личного опыта.) Какой он? Предлагает рассказать, что они знают о ежах. (Где живут ежи? Чем питаются? Зачем им иголки?) </w:t>
      </w:r>
    </w:p>
    <w:p w:rsidR="00387291" w:rsidRPr="00AA0BD0" w:rsidRDefault="002C4352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 xml:space="preserve">Выслушивает свободные высказывания детей, обобщает и распространяет их. Затем воспитатель продолжает рассказ: </w:t>
      </w:r>
    </w:p>
    <w:p w:rsidR="00387291" w:rsidRPr="00AA0BD0" w:rsidRDefault="00387291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 xml:space="preserve"> - </w:t>
      </w:r>
      <w:r w:rsidR="002C4352" w:rsidRPr="00AA0BD0">
        <w:rPr>
          <w:color w:val="000000"/>
        </w:rPr>
        <w:t>Ежика знают все.</w:t>
      </w:r>
      <w:r w:rsidR="006B69CA" w:rsidRPr="00AA0BD0">
        <w:rPr>
          <w:color w:val="000000"/>
        </w:rPr>
        <w:t xml:space="preserve"> Его можно встретить и в лесу, и на дачном участке, и в огороде. У него острая мордочка, маленькие черные глазки, широкие уши. Ежик покрыт иголками. Так он спасается от врагов. </w:t>
      </w:r>
    </w:p>
    <w:p w:rsidR="00387291" w:rsidRPr="00AA0BD0" w:rsidRDefault="006B69CA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 xml:space="preserve">Воспитатель спрашивает детей, кто хочет рассказать про ежика. Желающему ребенку вручает игрушку. </w:t>
      </w:r>
      <w:r w:rsidR="003D6143" w:rsidRPr="00AA0BD0">
        <w:rPr>
          <w:color w:val="000000"/>
        </w:rPr>
        <w:t xml:space="preserve">Выслушивает всех желающих. </w:t>
      </w:r>
    </w:p>
    <w:p w:rsidR="001D2EDD" w:rsidRPr="00AA0BD0" w:rsidRDefault="003D6143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 xml:space="preserve">Затем предлагает детям послушать стихотворение, читает произведение </w:t>
      </w:r>
    </w:p>
    <w:p w:rsidR="00387291" w:rsidRPr="00AA0BD0" w:rsidRDefault="003D6143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A0BD0">
        <w:rPr>
          <w:color w:val="000000"/>
        </w:rPr>
        <w:t>Б.Заходера</w:t>
      </w:r>
      <w:proofErr w:type="spellEnd"/>
      <w:r w:rsidRPr="00AA0BD0">
        <w:rPr>
          <w:color w:val="000000"/>
        </w:rPr>
        <w:t xml:space="preserve"> «Ежик». </w:t>
      </w:r>
    </w:p>
    <w:p w:rsidR="001D2EDD" w:rsidRPr="00AA0BD0" w:rsidRDefault="001D2EDD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387291" w:rsidRPr="00AA0BD0" w:rsidRDefault="00387291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A0BD0">
        <w:rPr>
          <w:i/>
          <w:color w:val="000000"/>
        </w:rPr>
        <w:t xml:space="preserve">– Что ж ты, Еж, такой колючий? </w:t>
      </w:r>
    </w:p>
    <w:p w:rsidR="00387291" w:rsidRPr="00AA0BD0" w:rsidRDefault="00387291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A0BD0">
        <w:rPr>
          <w:i/>
          <w:color w:val="000000"/>
        </w:rPr>
        <w:t xml:space="preserve">– Это я на всякий случай: </w:t>
      </w:r>
    </w:p>
    <w:p w:rsidR="00387291" w:rsidRPr="00AA0BD0" w:rsidRDefault="00387291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A0BD0">
        <w:rPr>
          <w:i/>
          <w:color w:val="000000"/>
        </w:rPr>
        <w:t xml:space="preserve">Знаешь кто мои соседи? </w:t>
      </w:r>
    </w:p>
    <w:p w:rsidR="00387291" w:rsidRPr="00AA0BD0" w:rsidRDefault="00387291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A0BD0">
        <w:rPr>
          <w:i/>
          <w:color w:val="000000"/>
        </w:rPr>
        <w:lastRenderedPageBreak/>
        <w:t>Лисы, волки и медведи!</w:t>
      </w:r>
    </w:p>
    <w:p w:rsidR="00036CBF" w:rsidRPr="00AA0BD0" w:rsidRDefault="00036CBF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87291" w:rsidRPr="00AA0BD0" w:rsidRDefault="003D6143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 xml:space="preserve">Воспитатель задает детям вопрос: </w:t>
      </w:r>
    </w:p>
    <w:p w:rsidR="00387291" w:rsidRPr="00AA0BD0" w:rsidRDefault="003D6143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>Кто бы так мог спросить ежа?</w:t>
      </w:r>
      <w:r w:rsidR="000A0B31" w:rsidRPr="00AA0BD0">
        <w:rPr>
          <w:color w:val="000000"/>
        </w:rPr>
        <w:t xml:space="preserve"> (ответы детей) </w:t>
      </w:r>
    </w:p>
    <w:p w:rsidR="00387291" w:rsidRPr="00AA0BD0" w:rsidRDefault="000A0B31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>Затем предлагает разыграть сценку. Спрашивает, кто хочет быть ежиком, вызывает желающего ребенка, надевает на него элементы костюма. Сам берет на себя роль зайца. Разыгрывается ролевой диалог по стихотворению.</w:t>
      </w:r>
      <w:r w:rsidR="003D6143" w:rsidRPr="00AA0BD0">
        <w:rPr>
          <w:color w:val="000000"/>
        </w:rPr>
        <w:t xml:space="preserve"> </w:t>
      </w:r>
      <w:r w:rsidRPr="00AA0BD0">
        <w:rPr>
          <w:color w:val="000000"/>
        </w:rPr>
        <w:t xml:space="preserve">Потом передают костюмы другим. Сценка разыгрывается 3-4 раза. </w:t>
      </w:r>
    </w:p>
    <w:p w:rsidR="00387291" w:rsidRPr="00AA0BD0" w:rsidRDefault="000A0B31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 xml:space="preserve">Ролевой диалог можно разыграть своими словами. Здесь детям предоставляется полная свобода. Если они молчат, воспитатель подсказывает слова, если говорят тихо, невнятно – громко повторяет высказывания детей. </w:t>
      </w:r>
    </w:p>
    <w:p w:rsidR="00387291" w:rsidRPr="00AA0BD0" w:rsidRDefault="000A0B31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 xml:space="preserve">Далее воспитатель продолжает рассказ о еже: </w:t>
      </w:r>
    </w:p>
    <w:p w:rsidR="00387291" w:rsidRPr="00AA0BD0" w:rsidRDefault="00387291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 xml:space="preserve"> - </w:t>
      </w:r>
      <w:r w:rsidR="000A0B31" w:rsidRPr="00AA0BD0">
        <w:rPr>
          <w:color w:val="000000"/>
        </w:rPr>
        <w:t>Еж – охотник. Он охотится по ночам на насекомых</w:t>
      </w:r>
      <w:r w:rsidR="00842B8D" w:rsidRPr="00AA0BD0">
        <w:rPr>
          <w:color w:val="000000"/>
        </w:rPr>
        <w:t xml:space="preserve">, червяков, улиток. Может проглотить мышку или лягушку. Может победить даже змею. Ежик не боится ядовитой змеи. Какими словами можно о нем сказать, какой он? </w:t>
      </w:r>
    </w:p>
    <w:p w:rsidR="00036CBF" w:rsidRPr="00AA0BD0" w:rsidRDefault="00842B8D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BD0">
        <w:rPr>
          <w:color w:val="000000"/>
        </w:rPr>
        <w:t xml:space="preserve">Выслушивая свободные высказывания детей, воспитатель, в случае необходимости, начинает произносить слова сам: смелый, храбрый, бесстрашный, изобретательный, ловкий, сообразительный. </w:t>
      </w:r>
    </w:p>
    <w:p w:rsidR="00036CBF" w:rsidRPr="00AA0BD0" w:rsidRDefault="00036CBF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3019" w:rsidRPr="00AA0BD0" w:rsidRDefault="00F7686C" w:rsidP="00B4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AA0BD0">
        <w:rPr>
          <w:color w:val="000000"/>
          <w:u w:val="single"/>
        </w:rPr>
        <w:t>Динамическая пауза.</w:t>
      </w:r>
    </w:p>
    <w:p w:rsidR="00A250F0" w:rsidRPr="00AA0BD0" w:rsidRDefault="00F7686C" w:rsidP="0038729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A0BD0">
        <w:rPr>
          <w:color w:val="000000"/>
        </w:rPr>
        <w:t xml:space="preserve">    </w:t>
      </w:r>
      <w:r w:rsidR="00387291" w:rsidRPr="00AA0BD0">
        <w:rPr>
          <w:color w:val="000000"/>
        </w:rPr>
        <w:t xml:space="preserve"> </w:t>
      </w:r>
      <w:r w:rsidR="00A250F0" w:rsidRPr="00AA0BD0">
        <w:rPr>
          <w:i/>
          <w:color w:val="000000"/>
        </w:rPr>
        <w:t>Раз, два, три, четыре, пять!</w:t>
      </w:r>
    </w:p>
    <w:p w:rsidR="00A250F0" w:rsidRPr="00AA0BD0" w:rsidRDefault="00A250F0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0BD0">
        <w:rPr>
          <w:i/>
          <w:color w:val="000000"/>
        </w:rPr>
        <w:t>Будем прыгать и скакать</w:t>
      </w:r>
      <w:r w:rsidRPr="00AA0BD0">
        <w:rPr>
          <w:color w:val="000000"/>
        </w:rPr>
        <w:t>! (Прыжки на месте.)</w:t>
      </w:r>
    </w:p>
    <w:p w:rsidR="00A250F0" w:rsidRPr="00AA0BD0" w:rsidRDefault="00A250F0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0BD0">
        <w:rPr>
          <w:i/>
          <w:color w:val="000000"/>
        </w:rPr>
        <w:t>Наклонился правый бок</w:t>
      </w:r>
      <w:r w:rsidRPr="00AA0BD0">
        <w:rPr>
          <w:color w:val="000000"/>
        </w:rPr>
        <w:t>. (Наклоны туловища влево-вправо.)</w:t>
      </w:r>
    </w:p>
    <w:p w:rsidR="00A250F0" w:rsidRPr="00AA0BD0" w:rsidRDefault="00A250F0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AA0BD0">
        <w:rPr>
          <w:i/>
          <w:color w:val="000000"/>
        </w:rPr>
        <w:t>Раз, два, три.</w:t>
      </w:r>
    </w:p>
    <w:p w:rsidR="00A250F0" w:rsidRPr="00AA0BD0" w:rsidRDefault="00A250F0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AA0BD0">
        <w:rPr>
          <w:i/>
          <w:color w:val="000000"/>
        </w:rPr>
        <w:t>Наклонился левый бок.</w:t>
      </w:r>
    </w:p>
    <w:p w:rsidR="00A250F0" w:rsidRPr="00AA0BD0" w:rsidRDefault="00A250F0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AA0BD0">
        <w:rPr>
          <w:i/>
          <w:color w:val="000000"/>
        </w:rPr>
        <w:t>Раз, два, три.</w:t>
      </w:r>
    </w:p>
    <w:p w:rsidR="00A250F0" w:rsidRPr="00AA0BD0" w:rsidRDefault="00A250F0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0BD0">
        <w:rPr>
          <w:i/>
          <w:color w:val="000000"/>
        </w:rPr>
        <w:t>А сейчас поднимем ручки</w:t>
      </w:r>
      <w:r w:rsidRPr="00AA0BD0">
        <w:rPr>
          <w:color w:val="000000"/>
        </w:rPr>
        <w:t xml:space="preserve"> (Руки вверх.)</w:t>
      </w:r>
    </w:p>
    <w:p w:rsidR="00A250F0" w:rsidRPr="00AA0BD0" w:rsidRDefault="00036CBF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AA0BD0">
        <w:rPr>
          <w:i/>
          <w:color w:val="000000"/>
        </w:rPr>
        <w:t>И дот</w:t>
      </w:r>
      <w:r w:rsidR="00A250F0" w:rsidRPr="00AA0BD0">
        <w:rPr>
          <w:i/>
          <w:color w:val="000000"/>
        </w:rPr>
        <w:t>янемся до тучки.</w:t>
      </w:r>
    </w:p>
    <w:p w:rsidR="00A250F0" w:rsidRPr="00AA0BD0" w:rsidRDefault="00A250F0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0BD0">
        <w:rPr>
          <w:i/>
          <w:color w:val="000000"/>
        </w:rPr>
        <w:t>Сядем на дорожку,</w:t>
      </w:r>
      <w:r w:rsidRPr="00AA0BD0">
        <w:rPr>
          <w:color w:val="000000"/>
        </w:rPr>
        <w:t xml:space="preserve"> (Присели на пол.)</w:t>
      </w:r>
    </w:p>
    <w:p w:rsidR="00A250F0" w:rsidRPr="00AA0BD0" w:rsidRDefault="00A250F0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AA0BD0">
        <w:rPr>
          <w:i/>
          <w:color w:val="000000"/>
        </w:rPr>
        <w:t>Разомнем мы ножки.</w:t>
      </w:r>
    </w:p>
    <w:p w:rsidR="00A250F0" w:rsidRPr="00AA0BD0" w:rsidRDefault="00A250F0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AA0BD0">
        <w:rPr>
          <w:i/>
          <w:color w:val="000000"/>
        </w:rPr>
        <w:t>Раз, два, три.</w:t>
      </w:r>
    </w:p>
    <w:p w:rsidR="00A250F0" w:rsidRPr="00AA0BD0" w:rsidRDefault="00A250F0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0BD0">
        <w:rPr>
          <w:i/>
          <w:color w:val="000000"/>
        </w:rPr>
        <w:t>Ноги высоко подняли</w:t>
      </w:r>
      <w:r w:rsidRPr="00AA0BD0">
        <w:rPr>
          <w:color w:val="000000"/>
        </w:rPr>
        <w:t xml:space="preserve"> (Подняли ноги вверх.)</w:t>
      </w:r>
    </w:p>
    <w:p w:rsidR="00A250F0" w:rsidRPr="00AA0BD0" w:rsidRDefault="00A250F0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0BD0">
        <w:rPr>
          <w:i/>
          <w:color w:val="000000"/>
        </w:rPr>
        <w:t>И немного подержали</w:t>
      </w:r>
      <w:r w:rsidRPr="00AA0BD0">
        <w:rPr>
          <w:color w:val="000000"/>
        </w:rPr>
        <w:t>.</w:t>
      </w:r>
    </w:p>
    <w:p w:rsidR="00A250F0" w:rsidRPr="00AA0BD0" w:rsidRDefault="00A250F0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0BD0">
        <w:rPr>
          <w:i/>
          <w:color w:val="000000"/>
        </w:rPr>
        <w:t>Головою покачали</w:t>
      </w:r>
      <w:r w:rsidRPr="00AA0BD0">
        <w:rPr>
          <w:color w:val="000000"/>
        </w:rPr>
        <w:t xml:space="preserve"> (Движения головой.)</w:t>
      </w:r>
    </w:p>
    <w:p w:rsidR="00036CBF" w:rsidRPr="00AA0BD0" w:rsidRDefault="00A250F0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0BD0">
        <w:rPr>
          <w:i/>
          <w:color w:val="000000"/>
        </w:rPr>
        <w:t>И все дружно вместе встали</w:t>
      </w:r>
      <w:r w:rsidRPr="00AA0BD0">
        <w:rPr>
          <w:color w:val="000000"/>
        </w:rPr>
        <w:t>. (Встали.)</w:t>
      </w:r>
      <w:r w:rsidR="00036CBF" w:rsidRPr="00AA0BD0">
        <w:rPr>
          <w:color w:val="000000"/>
        </w:rPr>
        <w:t xml:space="preserve"> </w:t>
      </w:r>
    </w:p>
    <w:p w:rsidR="00036CBF" w:rsidRPr="00AA0BD0" w:rsidRDefault="00036CBF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0BD0">
        <w:rPr>
          <w:color w:val="000000"/>
        </w:rPr>
        <w:t xml:space="preserve">Дети встают в круг. Читают скороговорку, помогают себе, сжимая и разжимая пальцы в кулачки: </w:t>
      </w:r>
    </w:p>
    <w:p w:rsidR="00036CBF" w:rsidRPr="00AA0BD0" w:rsidRDefault="00036CBF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AA0BD0">
        <w:rPr>
          <w:i/>
          <w:color w:val="000000"/>
        </w:rPr>
        <w:t xml:space="preserve">Шесть мышат в камыше шуршат. Ш-ш-ш-ш. </w:t>
      </w:r>
    </w:p>
    <w:p w:rsidR="00EA636E" w:rsidRPr="00AA0BD0" w:rsidRDefault="00036CBF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0BD0">
        <w:rPr>
          <w:color w:val="000000"/>
        </w:rPr>
        <w:t>Повторяют в умеренном темпе негромко 3 раза.</w:t>
      </w:r>
      <w:r w:rsidR="00EA636E" w:rsidRPr="00AA0BD0">
        <w:rPr>
          <w:color w:val="000000"/>
        </w:rPr>
        <w:t xml:space="preserve"> </w:t>
      </w:r>
    </w:p>
    <w:p w:rsidR="00EA636E" w:rsidRPr="00AA0BD0" w:rsidRDefault="00EA636E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1D2EDD" w:rsidRPr="00AA0BD0" w:rsidRDefault="00EA636E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0BD0">
        <w:rPr>
          <w:color w:val="000000"/>
          <w:u w:val="single"/>
        </w:rPr>
        <w:t>Рисование «Ежик».</w:t>
      </w:r>
      <w:r w:rsidR="003D59D1" w:rsidRPr="00AA0BD0">
        <w:rPr>
          <w:color w:val="000000"/>
        </w:rPr>
        <w:t xml:space="preserve"> </w:t>
      </w:r>
    </w:p>
    <w:p w:rsidR="00627570" w:rsidRPr="00AA0BD0" w:rsidRDefault="001D2EDD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0BD0">
        <w:rPr>
          <w:color w:val="000000"/>
        </w:rPr>
        <w:t xml:space="preserve">Воспитатель показывает детям рисунок ежика. </w:t>
      </w:r>
    </w:p>
    <w:p w:rsidR="00627570" w:rsidRPr="00AA0BD0" w:rsidRDefault="001D2EDD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0BD0">
        <w:rPr>
          <w:color w:val="000000"/>
        </w:rPr>
        <w:t>– Посмотрите, что я для вас нарисовала. Только кое-что не успела дорисовать. Как вы что я не дорисовала? (ответы детей). А теперь давайте сядем за столы</w:t>
      </w:r>
      <w:r w:rsidR="00627570" w:rsidRPr="00AA0BD0">
        <w:rPr>
          <w:color w:val="000000"/>
        </w:rPr>
        <w:t xml:space="preserve"> и каждый сам дорисует своего ежика.</w:t>
      </w:r>
      <w:r w:rsidRPr="00AA0BD0">
        <w:rPr>
          <w:color w:val="000000"/>
        </w:rPr>
        <w:t xml:space="preserve"> </w:t>
      </w:r>
    </w:p>
    <w:p w:rsidR="00627570" w:rsidRPr="00AA0BD0" w:rsidRDefault="003D59D1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0BD0">
        <w:rPr>
          <w:color w:val="000000"/>
        </w:rPr>
        <w:t xml:space="preserve">В ходе работы </w:t>
      </w:r>
      <w:r w:rsidR="00627570" w:rsidRPr="00AA0BD0">
        <w:rPr>
          <w:color w:val="000000"/>
        </w:rPr>
        <w:t>воспитатель помогает советом, напоминает</w:t>
      </w:r>
      <w:r w:rsidRPr="00AA0BD0">
        <w:rPr>
          <w:color w:val="000000"/>
        </w:rPr>
        <w:t xml:space="preserve"> правила рисования кистью и краскам</w:t>
      </w:r>
      <w:r w:rsidR="00627570" w:rsidRPr="00AA0BD0">
        <w:rPr>
          <w:color w:val="000000"/>
        </w:rPr>
        <w:t>и, следит</w:t>
      </w:r>
      <w:r w:rsidRPr="00AA0BD0">
        <w:rPr>
          <w:color w:val="000000"/>
        </w:rPr>
        <w:t xml:space="preserve"> за их выполнением.</w:t>
      </w:r>
      <w:r w:rsidR="00627570" w:rsidRPr="00AA0BD0">
        <w:rPr>
          <w:color w:val="000000"/>
        </w:rPr>
        <w:t xml:space="preserve"> </w:t>
      </w:r>
    </w:p>
    <w:p w:rsidR="00627570" w:rsidRPr="00AA0BD0" w:rsidRDefault="00627570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627570" w:rsidRPr="00AA0BD0" w:rsidRDefault="00627570" w:rsidP="0062757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AA0BD0">
        <w:rPr>
          <w:b/>
          <w:color w:val="000000"/>
        </w:rPr>
        <w:t>Рефлексия.</w:t>
      </w:r>
    </w:p>
    <w:p w:rsidR="00627570" w:rsidRPr="00AA0BD0" w:rsidRDefault="00627570" w:rsidP="0062757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0BD0">
        <w:rPr>
          <w:color w:val="000000"/>
        </w:rPr>
        <w:t xml:space="preserve"> – Скажите, что мы сегодня делали на занятии? </w:t>
      </w:r>
    </w:p>
    <w:p w:rsidR="00A250F0" w:rsidRPr="00AA0BD0" w:rsidRDefault="00627570" w:rsidP="00A250F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0BD0">
        <w:rPr>
          <w:color w:val="000000"/>
        </w:rPr>
        <w:t>– А кому из вас что больше всего понравилось?</w:t>
      </w:r>
    </w:p>
    <w:p w:rsidR="00C64700" w:rsidRPr="00AA0BD0" w:rsidRDefault="00C64700" w:rsidP="00B0107A">
      <w:pPr>
        <w:rPr>
          <w:rFonts w:ascii="Times New Roman" w:hAnsi="Times New Roman" w:cs="Times New Roman"/>
          <w:sz w:val="24"/>
          <w:szCs w:val="24"/>
        </w:rPr>
      </w:pPr>
    </w:p>
    <w:sectPr w:rsidR="00C64700" w:rsidRPr="00AA0B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F5" w:rsidRDefault="00DC65F5" w:rsidP="00062357">
      <w:pPr>
        <w:spacing w:after="0" w:line="240" w:lineRule="auto"/>
      </w:pPr>
      <w:r>
        <w:separator/>
      </w:r>
    </w:p>
  </w:endnote>
  <w:endnote w:type="continuationSeparator" w:id="0">
    <w:p w:rsidR="00DC65F5" w:rsidRDefault="00DC65F5" w:rsidP="0006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57" w:rsidRDefault="000623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57" w:rsidRDefault="000623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57" w:rsidRDefault="000623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F5" w:rsidRDefault="00DC65F5" w:rsidP="00062357">
      <w:pPr>
        <w:spacing w:after="0" w:line="240" w:lineRule="auto"/>
      </w:pPr>
      <w:r>
        <w:separator/>
      </w:r>
    </w:p>
  </w:footnote>
  <w:footnote w:type="continuationSeparator" w:id="0">
    <w:p w:rsidR="00DC65F5" w:rsidRDefault="00DC65F5" w:rsidP="0006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57" w:rsidRDefault="000623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57" w:rsidRDefault="000623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57" w:rsidRDefault="000623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87"/>
    <w:rsid w:val="00036CBF"/>
    <w:rsid w:val="00062357"/>
    <w:rsid w:val="000A0B31"/>
    <w:rsid w:val="000B33CB"/>
    <w:rsid w:val="00126EE5"/>
    <w:rsid w:val="001D2EDD"/>
    <w:rsid w:val="002C4352"/>
    <w:rsid w:val="0032335A"/>
    <w:rsid w:val="00387291"/>
    <w:rsid w:val="003914CA"/>
    <w:rsid w:val="003A1884"/>
    <w:rsid w:val="003A350C"/>
    <w:rsid w:val="003D59D1"/>
    <w:rsid w:val="003D6143"/>
    <w:rsid w:val="00627570"/>
    <w:rsid w:val="00630169"/>
    <w:rsid w:val="006B69CA"/>
    <w:rsid w:val="00842B8D"/>
    <w:rsid w:val="00A21691"/>
    <w:rsid w:val="00A250F0"/>
    <w:rsid w:val="00AA0BD0"/>
    <w:rsid w:val="00B0107A"/>
    <w:rsid w:val="00B43019"/>
    <w:rsid w:val="00C103DC"/>
    <w:rsid w:val="00C64700"/>
    <w:rsid w:val="00CB237E"/>
    <w:rsid w:val="00DC65F5"/>
    <w:rsid w:val="00DE0C8C"/>
    <w:rsid w:val="00E87DF1"/>
    <w:rsid w:val="00EA636E"/>
    <w:rsid w:val="00F14A87"/>
    <w:rsid w:val="00F1576C"/>
    <w:rsid w:val="00F27B23"/>
    <w:rsid w:val="00F7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1220C-8A35-46EE-B31E-668C7376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7B23"/>
    <w:rPr>
      <w:i/>
      <w:iCs/>
    </w:rPr>
  </w:style>
  <w:style w:type="paragraph" w:styleId="a4">
    <w:name w:val="Normal (Web)"/>
    <w:basedOn w:val="a"/>
    <w:uiPriority w:val="99"/>
    <w:semiHidden/>
    <w:unhideWhenUsed/>
    <w:rsid w:val="00A2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50F0"/>
    <w:rPr>
      <w:b/>
      <w:bCs/>
    </w:rPr>
  </w:style>
  <w:style w:type="paragraph" w:styleId="a6">
    <w:name w:val="header"/>
    <w:basedOn w:val="a"/>
    <w:link w:val="a7"/>
    <w:uiPriority w:val="99"/>
    <w:unhideWhenUsed/>
    <w:rsid w:val="0006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357"/>
  </w:style>
  <w:style w:type="paragraph" w:styleId="a8">
    <w:name w:val="footer"/>
    <w:basedOn w:val="a"/>
    <w:link w:val="a9"/>
    <w:uiPriority w:val="99"/>
    <w:unhideWhenUsed/>
    <w:rsid w:val="0006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357"/>
  </w:style>
  <w:style w:type="character" w:styleId="aa">
    <w:name w:val="Hyperlink"/>
    <w:basedOn w:val="a0"/>
    <w:uiPriority w:val="99"/>
    <w:unhideWhenUsed/>
    <w:rsid w:val="00AA0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4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2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0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8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5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9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6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3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2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HP</cp:lastModifiedBy>
  <cp:revision>17</cp:revision>
  <dcterms:created xsi:type="dcterms:W3CDTF">2017-11-12T16:03:00Z</dcterms:created>
  <dcterms:modified xsi:type="dcterms:W3CDTF">2018-09-12T11:15:00Z</dcterms:modified>
</cp:coreProperties>
</file>